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4A" w:rsidRPr="0083574A" w:rsidRDefault="0083574A" w:rsidP="0083574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83574A" w:rsidRPr="0083574A" w:rsidRDefault="0083574A" w:rsidP="0083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дискуссионной площадки</w:t>
      </w:r>
    </w:p>
    <w:p w:rsidR="0083574A" w:rsidRPr="0083574A" w:rsidRDefault="0083574A" w:rsidP="00835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Практика организации добровольческой (волонтерской) деятельности в системе образования» </w:t>
      </w:r>
      <w:r w:rsidRPr="00835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августовского совещания работников образования Архангельской области «</w:t>
      </w:r>
      <w:r w:rsidRPr="0083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участников образовательных отношений как основа социальной эффективности образования</w:t>
      </w: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357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информация.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ГАОУ ДПО «Архангельский областной институт открытого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57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8357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ремя</w:t>
      </w:r>
      <w:proofErr w:type="spellEnd"/>
      <w:r w:rsidRPr="008357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проведения:</w:t>
      </w:r>
      <w:r w:rsidRPr="008357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11:45 – 13:30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Модераторы</w:t>
      </w: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Петруханова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Ю.Б., начальник отдела дополнительного образования  управления общего  и дополнительного образования  министерства  образования и науки Архангельской области;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Погожева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консультант отдела дополнительного образования управления общего и дополнительного образования министерства  образования и науки Архангельской области;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Горячкова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заведующий кафедрой педагогики и психологии ГАОУ ДПО «Архангельский областной институт открытого образования».</w:t>
      </w:r>
      <w:proofErr w:type="gramEnd"/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Статистическая информация.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дискуссионной площадки приняли участие 31человек. Из них: </w:t>
      </w:r>
    </w:p>
    <w:p w:rsidR="0083574A" w:rsidRPr="0083574A" w:rsidRDefault="0083574A" w:rsidP="0083574A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74A">
        <w:rPr>
          <w:rFonts w:ascii="Times New Roman" w:eastAsia="Times New Roman" w:hAnsi="Times New Roman" w:cs="Times New Roman"/>
          <w:sz w:val="28"/>
          <w:szCs w:val="28"/>
        </w:rPr>
        <w:t>специалисты органов управления образованием – 5 человек;</w:t>
      </w:r>
    </w:p>
    <w:p w:rsidR="0083574A" w:rsidRPr="0083574A" w:rsidRDefault="0083574A" w:rsidP="0083574A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74A">
        <w:rPr>
          <w:rFonts w:ascii="Times New Roman" w:eastAsia="Times New Roman" w:hAnsi="Times New Roman" w:cs="Times New Roman"/>
          <w:sz w:val="28"/>
          <w:szCs w:val="28"/>
        </w:rPr>
        <w:t>руководители и заместители руководителей государственных и муниципальных образовательных организаций – 5 человек;</w:t>
      </w:r>
    </w:p>
    <w:p w:rsidR="0083574A" w:rsidRPr="0083574A" w:rsidRDefault="0083574A" w:rsidP="0083574A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74A">
        <w:rPr>
          <w:rFonts w:ascii="Times New Roman" w:eastAsia="Times New Roman" w:hAnsi="Times New Roman" w:cs="Times New Roman"/>
          <w:sz w:val="28"/>
          <w:szCs w:val="28"/>
        </w:rPr>
        <w:t>учителя, педагоги дополнительного образования  и др. специалисты образовательных организаций – 21 человек.</w:t>
      </w:r>
    </w:p>
    <w:p w:rsidR="0083574A" w:rsidRPr="0083574A" w:rsidRDefault="0083574A" w:rsidP="0083574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В работе дискуссионной площадки кроме представителей государственных образовательных учреждений приняли участие работники сферы образования из __ муниципальных образований: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3574A">
        <w:rPr>
          <w:rFonts w:ascii="Times New Roman" w:eastAsia="Times New Roman" w:hAnsi="Times New Roman" w:cs="Times New Roman"/>
          <w:sz w:val="28"/>
          <w:szCs w:val="28"/>
        </w:rPr>
        <w:t>рхангельск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</w:rPr>
        <w:t>г.Северодвинск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</w:rPr>
        <w:t>г.Мирный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</w:rPr>
        <w:t>г.Новодвинск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, Приморский район,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</w:rPr>
        <w:t>Пинежский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</w:rPr>
        <w:t>Виноградовский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 район, Онежский район, Шенкурский район,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</w:rPr>
        <w:t>Лешуконский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</w:rPr>
        <w:t xml:space="preserve"> район, Холмогорский район.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Содержательная информация.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дискуссионной площадки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отражёно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вопросах:</w:t>
      </w:r>
    </w:p>
    <w:p w:rsidR="0083574A" w:rsidRPr="0083574A" w:rsidRDefault="0083574A" w:rsidP="008357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психологического портрета участника добровольческого (волонтерского) движения  и условия, способствующие возникновению и развитию добровольческих (волонтерских) инициатив детей и молодежи – выступление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Горячковой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83574A" w:rsidRPr="0083574A" w:rsidRDefault="0083574A" w:rsidP="008357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учебно-методического комплекта по организации и развитию добровольчества в школе «Дорогою добра» (авторы:</w:t>
      </w:r>
      <w:proofErr w:type="gram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Х.Т.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Загладина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И.Б. Шульгина) – выступление методиста издательства «Русское слово» Шадриной Э.А.</w:t>
      </w:r>
      <w:proofErr w:type="gramEnd"/>
    </w:p>
    <w:p w:rsidR="0083574A" w:rsidRPr="0083574A" w:rsidRDefault="0083574A" w:rsidP="008357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подготовки волонтеров и организации их деятельности на базе ГБОУ АО «Центр «Надежда» - выступление заведующего отделением Шестаковой Ю.И.</w:t>
      </w:r>
    </w:p>
    <w:p w:rsidR="0083574A" w:rsidRPr="0083574A" w:rsidRDefault="0083574A" w:rsidP="008357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наставничества в образовательной организаци</w:t>
      </w: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ГБОУ «ДДЮТ») как в профессиональной педагогической среде, так и в среде обучающихся – выступление </w:t>
      </w:r>
    </w:p>
    <w:p w:rsidR="0083574A" w:rsidRPr="0083574A" w:rsidRDefault="0083574A" w:rsidP="008357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проектов, направленных на развитие наставничества: “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willing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Помощь желающим учиться; Путеводитель наставника;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РДШаг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выступление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Погожевой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площадки были представлены выступления специалистов по заявленных вопросам в сопровождении мультимедийных презентаций.</w:t>
      </w:r>
      <w:proofErr w:type="gramEnd"/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материалы представлены на сайте ГАОУ ДПО «Архангельский областной институт открытого образования».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дискуссионной площадки сформулировали следующие </w:t>
      </w:r>
      <w:r w:rsidRPr="0083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574A" w:rsidRPr="0083574A" w:rsidRDefault="0083574A" w:rsidP="008357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работы с </w:t>
      </w: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добровольческой деятельности в первую очередь обратить внимание на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обучающихся и их родителей о сути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участия в разных делах;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обучения школьников (в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силами опытных волонтеров</w:t>
      </w: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внеурочной деятельности: инструктаж, курсы, школа;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объединения (отряд, клуб, агентство) волонтеров – школьников;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регулярную</w:t>
      </w:r>
      <w:proofErr w:type="gram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акций, субботников и т.п. (в рамках традиционного воспитательного процесса);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ответственного специалиста за работу с добровольцами (педагог-организатор, социальный педагог, педагог-психолог) исходя из условий ОО;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принятие локальных актов (например, Положение о добровольной работе обучающихся);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заданий на участие обучающихся в подготовке и проведении разных дел от органов власти, общественных организаций.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Познакомиться с содержанием УМК «Дорогою добра» и при готовности использовать его в практике подготовки добровольцев (возможна апробация при условии заключения специального договора с издательством «Русское слово»).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Рассматривать наставничество в среде педагогов и обучающихся как одно из направлений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74A" w:rsidRPr="0083574A" w:rsidRDefault="0083574A" w:rsidP="0083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Привлекать школьников к подготовке и разработке социальных проектов, направленных на развитие </w:t>
      </w:r>
      <w:proofErr w:type="spellStart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8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наставничества.</w:t>
      </w:r>
    </w:p>
    <w:p w:rsidR="008B7821" w:rsidRDefault="008B7821"/>
    <w:sectPr w:rsidR="008B7821" w:rsidSect="00FD1A72">
      <w:footerReference w:type="default" r:id="rId8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B4" w:rsidRDefault="00D75BB4">
      <w:pPr>
        <w:spacing w:after="0" w:line="240" w:lineRule="auto"/>
      </w:pPr>
      <w:r>
        <w:separator/>
      </w:r>
    </w:p>
  </w:endnote>
  <w:endnote w:type="continuationSeparator" w:id="0">
    <w:p w:rsidR="00D75BB4" w:rsidRDefault="00D7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A0" w:rsidRDefault="00835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777">
      <w:rPr>
        <w:noProof/>
      </w:rPr>
      <w:t>1</w:t>
    </w:r>
    <w:r>
      <w:fldChar w:fldCharType="end"/>
    </w:r>
  </w:p>
  <w:p w:rsidR="00EC3FA0" w:rsidRDefault="00D75B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B4" w:rsidRDefault="00D75BB4">
      <w:pPr>
        <w:spacing w:after="0" w:line="240" w:lineRule="auto"/>
      </w:pPr>
      <w:r>
        <w:separator/>
      </w:r>
    </w:p>
  </w:footnote>
  <w:footnote w:type="continuationSeparator" w:id="0">
    <w:p w:rsidR="00D75BB4" w:rsidRDefault="00D7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ADA"/>
    <w:multiLevelType w:val="multilevel"/>
    <w:tmpl w:val="F5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42E21"/>
    <w:multiLevelType w:val="hybridMultilevel"/>
    <w:tmpl w:val="CD7E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7016"/>
    <w:multiLevelType w:val="hybridMultilevel"/>
    <w:tmpl w:val="F1280CAE"/>
    <w:lvl w:ilvl="0" w:tplc="C3564F2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6"/>
    <w:rsid w:val="003531E6"/>
    <w:rsid w:val="0083574A"/>
    <w:rsid w:val="008B7821"/>
    <w:rsid w:val="00D75BB4"/>
    <w:rsid w:val="00F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5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57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5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57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 Николаевна Нечай</cp:lastModifiedBy>
  <cp:revision>2</cp:revision>
  <dcterms:created xsi:type="dcterms:W3CDTF">2018-08-31T05:59:00Z</dcterms:created>
  <dcterms:modified xsi:type="dcterms:W3CDTF">2018-08-31T05:59:00Z</dcterms:modified>
</cp:coreProperties>
</file>