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D4" w:rsidRDefault="00460ED4" w:rsidP="00460E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  <w:r w:rsidR="009F0A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№______</w:t>
      </w:r>
    </w:p>
    <w:p w:rsidR="006357FF" w:rsidRDefault="00460ED4" w:rsidP="00460E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заседания</w:t>
      </w:r>
      <w:r w:rsidR="00635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круглого стола «Внедрение профессионального стандарта «Педагог профессионального обучения, профессионального образования и дополнительного профессионального образования</w:t>
      </w:r>
      <w:r w:rsidR="00CC1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F0A6E" w:rsidRDefault="009F0A6E" w:rsidP="009F0A6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0ED4" w:rsidRPr="009F0A6E" w:rsidRDefault="009F0A6E" w:rsidP="009F0A6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ГАУ АО «Молодежный центр»                                                </w:t>
      </w:r>
      <w:r w:rsidR="00536F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Pr="009F0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16.02.2017 г.</w:t>
      </w:r>
    </w:p>
    <w:p w:rsidR="009F0A6E" w:rsidRPr="009F0A6E" w:rsidRDefault="009F0A6E" w:rsidP="009F0A6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Архангельск, ул. Шубина, 9                      </w:t>
      </w:r>
    </w:p>
    <w:p w:rsidR="009F0A6E" w:rsidRPr="009F0A6E" w:rsidRDefault="009F0A6E" w:rsidP="009F0A6E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 проведения</w:t>
      </w:r>
      <w:r w:rsidR="003D37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с </w:t>
      </w:r>
      <w:r w:rsidR="003D3793" w:rsidRPr="00546F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10</w:t>
      </w:r>
      <w:r w:rsidR="00474AFC" w:rsidRPr="00546F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. 00 </w:t>
      </w:r>
      <w:r w:rsidRPr="009F0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</w:t>
      </w:r>
      <w:r w:rsidR="00B55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46FA4" w:rsidRPr="00546F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12.00</w:t>
      </w:r>
    </w:p>
    <w:p w:rsidR="009F0A6E" w:rsidRDefault="009F0A6E" w:rsidP="00460E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ED4" w:rsidRPr="009F0A6E" w:rsidRDefault="00460ED4" w:rsidP="009D1D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Организатор: </w:t>
      </w:r>
      <w:r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Архангельской области;</w:t>
      </w:r>
      <w:r w:rsidR="009D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ГАОУ ДПО «Архангельский областной институт открытого образования»</w:t>
      </w:r>
      <w:r w:rsidR="00E70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57FF" w:rsidRPr="009F0A6E" w:rsidRDefault="006357FF" w:rsidP="009F0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  <w:r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(модератор)</w:t>
      </w:r>
      <w:r w:rsidR="0047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Елисеева Людмила Афанасьевна, к.ф.н., зав</w:t>
      </w:r>
      <w:r w:rsidR="00474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кафедры профессионального образования </w:t>
      </w:r>
      <w:r w:rsidR="00EA4E91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ГАОУ ДПО </w:t>
      </w:r>
      <w:r w:rsid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ИОО</w:t>
      </w:r>
      <w:r w:rsidR="00E70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57FF" w:rsidRPr="009F0A6E" w:rsidRDefault="006357FF" w:rsidP="009F0A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</w:t>
      </w:r>
      <w:r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60ED4"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Потехина Людмила Николаевна, методист кафедры профессионального образования </w:t>
      </w:r>
      <w:r w:rsidR="00EA4E91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ГАОУ ДПО </w:t>
      </w:r>
      <w:r w:rsidR="00460ED4"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ИОО</w:t>
      </w:r>
      <w:r w:rsidR="00E70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57FF" w:rsidRPr="009F0A6E" w:rsidRDefault="00460ED4" w:rsidP="009F0A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  <w:r w:rsidR="00546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46FA4" w:rsidRPr="00546F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43</w:t>
      </w:r>
      <w:r w:rsidR="00546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7FF" w:rsidRP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9F0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(список прилагается).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</w:t>
      </w:r>
      <w:r w:rsidR="006357FF" w:rsidRPr="003D3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357FF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ФГАОУ </w:t>
      </w:r>
      <w:proofErr w:type="gramStart"/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«Северный (Арктический) федеральный университет имени М.В.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Ломоносова»;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ГАОУ ДПО «Архангельский областной институт открытого образования» (пилотная региональная площадка по апробации и внедрению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образования»);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АО «Архангельский педагогический колледж» (пилотная региональная площадка по апробации и внедрению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образования»);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ГАПОУ АО «Архангельский торгово-экономический колледж» (пилотная региональная площадка по апробации и внедрению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образования»);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ГАПОУ АО</w:t>
      </w: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«Котласский электромеханический техникум» (пилотная региональная площадка по апробации и внедрению профессионального стандарта </w:t>
      </w: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«Педагог профессионального обучения, профессионального образования и дополнительного профессионального образования»);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Архангельская межрегиональная общественная организация профессионального союза работников народного образования и науки Российской Федерации;</w:t>
      </w:r>
    </w:p>
    <w:p w:rsidR="003D3793" w:rsidRPr="003D3793" w:rsidRDefault="003D3793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профессиональных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Архангельской области </w:t>
      </w: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стители директоров и методисты).</w:t>
      </w:r>
    </w:p>
    <w:p w:rsidR="00361251" w:rsidRPr="003D3793" w:rsidRDefault="00474AFC" w:rsidP="003D3793">
      <w:pPr>
        <w:pStyle w:val="a7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Темы для обсуждения</w:t>
      </w:r>
      <w:r w:rsidR="00361251" w:rsidRPr="003D37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10.00-10.05</w:t>
            </w:r>
          </w:p>
        </w:tc>
        <w:tc>
          <w:tcPr>
            <w:tcW w:w="7903" w:type="dxa"/>
          </w:tcPr>
          <w:p w:rsidR="003D3793" w:rsidRPr="003D3793" w:rsidRDefault="003D3793" w:rsidP="003D3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Вступительное слово (зав. кафедрой профессионального образования АО ИОО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Елисеева Л.А.</w:t>
            </w: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10.05-10.20</w:t>
            </w:r>
          </w:p>
        </w:tc>
        <w:tc>
          <w:tcPr>
            <w:tcW w:w="7903" w:type="dxa"/>
          </w:tcPr>
          <w:p w:rsidR="003D3793" w:rsidRPr="003D3793" w:rsidRDefault="003D3793" w:rsidP="003D3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Опыт 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ДПО)» (директор центра развития тьютор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практики АО ИОО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10.20-10.35</w:t>
            </w:r>
          </w:p>
        </w:tc>
        <w:tc>
          <w:tcPr>
            <w:tcW w:w="7903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 xml:space="preserve">Опыт 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</w:t>
            </w:r>
            <w:proofErr w:type="gramStart"/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)» (проректор по учебно-методической работе САФУ</w:t>
            </w:r>
            <w:r w:rsidR="00474AFC">
              <w:rPr>
                <w:rFonts w:ascii="Times New Roman" w:hAnsi="Times New Roman" w:cs="Times New Roman"/>
                <w:sz w:val="26"/>
                <w:szCs w:val="26"/>
              </w:rPr>
              <w:t xml:space="preserve"> им. М.В. Ломоносова </w:t>
            </w: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 xml:space="preserve"> Коршунов А.А.)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10.35-10.50</w:t>
            </w:r>
          </w:p>
        </w:tc>
        <w:tc>
          <w:tcPr>
            <w:tcW w:w="7903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Опыт 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СПО)» (зам. директора по учебно-производственной работе АТЭК Федорова И.В.)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10.50-11.05</w:t>
            </w:r>
          </w:p>
        </w:tc>
        <w:tc>
          <w:tcPr>
            <w:tcW w:w="7903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 xml:space="preserve">Опыт 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СПО)» (руководитель по инновационному и методическому развитию АПК </w:t>
            </w:r>
            <w:proofErr w:type="spellStart"/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Спехина</w:t>
            </w:r>
            <w:proofErr w:type="spellEnd"/>
            <w:r w:rsidRPr="003D3793">
              <w:rPr>
                <w:rFonts w:ascii="Times New Roman" w:hAnsi="Times New Roman" w:cs="Times New Roman"/>
                <w:sz w:val="26"/>
                <w:szCs w:val="26"/>
              </w:rPr>
              <w:t xml:space="preserve"> Ю.А.)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11.05-11.20</w:t>
            </w:r>
          </w:p>
        </w:tc>
        <w:tc>
          <w:tcPr>
            <w:tcW w:w="7903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Опыт 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СПО)» (методист КЭМТ Чистякова И.А.)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11.20-11.35</w:t>
            </w:r>
          </w:p>
        </w:tc>
        <w:tc>
          <w:tcPr>
            <w:tcW w:w="7903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 xml:space="preserve">«О подходах к внедрению профессиональных стандартов» (заместитель </w:t>
            </w:r>
            <w:proofErr w:type="gramStart"/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председателя Архангельской межрегиональной общественной организации профессионального союза работников народного образования</w:t>
            </w:r>
            <w:proofErr w:type="gramEnd"/>
            <w:r w:rsidRPr="003D3793">
              <w:rPr>
                <w:rFonts w:ascii="Times New Roman" w:hAnsi="Times New Roman" w:cs="Times New Roman"/>
                <w:sz w:val="26"/>
                <w:szCs w:val="26"/>
              </w:rPr>
              <w:t xml:space="preserve"> и науки Российской Федерации, гл. правовой инспектор труда Плотникова Н.В.)</w:t>
            </w:r>
          </w:p>
        </w:tc>
      </w:tr>
      <w:tr w:rsidR="003D3793" w:rsidTr="00FA19B3">
        <w:tc>
          <w:tcPr>
            <w:tcW w:w="1668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11.35-12.00</w:t>
            </w:r>
          </w:p>
        </w:tc>
        <w:tc>
          <w:tcPr>
            <w:tcW w:w="7903" w:type="dxa"/>
          </w:tcPr>
          <w:p w:rsidR="003D3793" w:rsidRPr="003D3793" w:rsidRDefault="003D3793" w:rsidP="00FA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793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обсуждения.</w:t>
            </w:r>
          </w:p>
        </w:tc>
      </w:tr>
    </w:tbl>
    <w:p w:rsidR="00361251" w:rsidRPr="003D3793" w:rsidRDefault="00361251" w:rsidP="00115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251" w:rsidRPr="009D1D15" w:rsidRDefault="0068477F" w:rsidP="001150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 первому вопросу слушали Елисееву Л. А, </w:t>
      </w:r>
      <w:proofErr w:type="gramStart"/>
      <w:r w:rsidR="00EA1A7B" w:rsidRPr="009D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заведующего</w:t>
      </w:r>
      <w:r w:rsidR="006A39E0" w:rsidRPr="009D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кафедры</w:t>
      </w:r>
      <w:proofErr w:type="gramEnd"/>
      <w:r w:rsidRPr="009D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АО ИОО</w:t>
      </w:r>
    </w:p>
    <w:p w:rsidR="00ED75DC" w:rsidRPr="008015FF" w:rsidRDefault="00ED75DC" w:rsidP="00801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15">
        <w:rPr>
          <w:rFonts w:ascii="Times New Roman" w:hAnsi="Times New Roman" w:cs="Times New Roman"/>
          <w:sz w:val="26"/>
          <w:szCs w:val="26"/>
        </w:rPr>
        <w:t>Елисеева Л.А. поприветствовала участников заседания</w:t>
      </w:r>
      <w:r w:rsidR="006A39E0" w:rsidRPr="009D1D15">
        <w:rPr>
          <w:rFonts w:ascii="Times New Roman" w:hAnsi="Times New Roman" w:cs="Times New Roman"/>
          <w:sz w:val="26"/>
          <w:szCs w:val="26"/>
        </w:rPr>
        <w:t xml:space="preserve"> круглого стола</w:t>
      </w:r>
      <w:r w:rsidRPr="009D1D15">
        <w:rPr>
          <w:rFonts w:ascii="Times New Roman" w:hAnsi="Times New Roman" w:cs="Times New Roman"/>
          <w:sz w:val="26"/>
          <w:szCs w:val="26"/>
        </w:rPr>
        <w:t xml:space="preserve">, огласила регламент </w:t>
      </w:r>
      <w:r w:rsidR="006A39E0" w:rsidRPr="009D1D15">
        <w:rPr>
          <w:rFonts w:ascii="Times New Roman" w:hAnsi="Times New Roman" w:cs="Times New Roman"/>
          <w:sz w:val="26"/>
          <w:szCs w:val="26"/>
        </w:rPr>
        <w:t xml:space="preserve">его </w:t>
      </w:r>
      <w:r w:rsidRPr="009D1D15">
        <w:rPr>
          <w:rFonts w:ascii="Times New Roman" w:hAnsi="Times New Roman" w:cs="Times New Roman"/>
          <w:sz w:val="26"/>
          <w:szCs w:val="26"/>
        </w:rPr>
        <w:t>проведени</w:t>
      </w:r>
      <w:r w:rsidR="00546FA4">
        <w:rPr>
          <w:rFonts w:ascii="Times New Roman" w:hAnsi="Times New Roman" w:cs="Times New Roman"/>
          <w:sz w:val="26"/>
          <w:szCs w:val="26"/>
        </w:rPr>
        <w:t>я, представила выступающих региональных площадок по апробации профессионального стандарта г. Архангельска и Архангельской области и иных участников заявленных по программе выступлений.</w:t>
      </w:r>
    </w:p>
    <w:p w:rsidR="0068477F" w:rsidRPr="003D3793" w:rsidRDefault="00ED75DC" w:rsidP="003D3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="0068477F" w:rsidRPr="003D3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361251" w:rsidRPr="003D3793" w:rsidRDefault="00546FA4" w:rsidP="00546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регламент круглого слова. Выступление докладчиков не более 15 минут</w:t>
      </w:r>
      <w:r w:rsidR="00B55F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докладчику в конце выступления всех участников.</w:t>
      </w:r>
    </w:p>
    <w:p w:rsidR="00474AFC" w:rsidRPr="00C54716" w:rsidRDefault="006357FF" w:rsidP="00C54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="00474AFC" w:rsidRPr="00474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второму </w:t>
      </w:r>
      <w:r w:rsidR="00474AFC"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вопросу</w:t>
      </w: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слушали</w:t>
      </w:r>
      <w:r w:rsidRPr="00474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474AFC" w:rsidRPr="00474AFC">
        <w:rPr>
          <w:rFonts w:ascii="Times New Roman" w:hAnsi="Times New Roman" w:cs="Times New Roman"/>
          <w:b/>
          <w:sz w:val="26"/>
          <w:szCs w:val="26"/>
        </w:rPr>
        <w:t>Балагина</w:t>
      </w:r>
      <w:proofErr w:type="spellEnd"/>
      <w:r w:rsidR="00474AFC" w:rsidRPr="00474AFC">
        <w:rPr>
          <w:rFonts w:ascii="Times New Roman" w:hAnsi="Times New Roman" w:cs="Times New Roman"/>
          <w:b/>
          <w:sz w:val="26"/>
          <w:szCs w:val="26"/>
        </w:rPr>
        <w:t xml:space="preserve"> Е.В., директор центра развития тьюторской практики </w:t>
      </w:r>
      <w:r w:rsidR="00ED75DC">
        <w:rPr>
          <w:rFonts w:ascii="Times New Roman" w:hAnsi="Times New Roman" w:cs="Times New Roman"/>
          <w:b/>
          <w:sz w:val="26"/>
          <w:szCs w:val="26"/>
        </w:rPr>
        <w:t xml:space="preserve">ГАОУ ДПО </w:t>
      </w:r>
      <w:r w:rsidR="00474AFC" w:rsidRPr="00474AFC">
        <w:rPr>
          <w:rFonts w:ascii="Times New Roman" w:hAnsi="Times New Roman" w:cs="Times New Roman"/>
          <w:b/>
          <w:sz w:val="26"/>
          <w:szCs w:val="26"/>
        </w:rPr>
        <w:t>АО ИОО</w:t>
      </w: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54716" w:rsidRDefault="008015FF" w:rsidP="00474AF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74AF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ыступление:</w:t>
      </w:r>
      <w:r w:rsidRPr="00C54716">
        <w:rPr>
          <w:sz w:val="26"/>
          <w:szCs w:val="26"/>
        </w:rPr>
        <w:t xml:space="preserve"> </w:t>
      </w:r>
      <w:r w:rsidR="00C54716" w:rsidRPr="00C54716">
        <w:rPr>
          <w:sz w:val="26"/>
          <w:szCs w:val="26"/>
        </w:rPr>
        <w:t>Обсуждали вопрос</w:t>
      </w:r>
      <w:r w:rsidR="00285634" w:rsidRPr="00C54716">
        <w:rPr>
          <w:sz w:val="26"/>
          <w:szCs w:val="26"/>
        </w:rPr>
        <w:t>:</w:t>
      </w:r>
      <w:r w:rsidR="00307ACA" w:rsidRPr="00C54716">
        <w:rPr>
          <w:sz w:val="26"/>
          <w:szCs w:val="26"/>
        </w:rPr>
        <w:t xml:space="preserve"> о</w:t>
      </w:r>
      <w:r w:rsidR="00C54716" w:rsidRPr="00C54716">
        <w:rPr>
          <w:sz w:val="26"/>
          <w:szCs w:val="26"/>
        </w:rPr>
        <w:t>б</w:t>
      </w:r>
      <w:r w:rsidR="00307ACA" w:rsidRPr="00C54716">
        <w:rPr>
          <w:sz w:val="26"/>
          <w:szCs w:val="26"/>
        </w:rPr>
        <w:t xml:space="preserve"> </w:t>
      </w:r>
      <w:r w:rsidR="00C54716">
        <w:rPr>
          <w:sz w:val="26"/>
          <w:szCs w:val="26"/>
        </w:rPr>
        <w:t>о</w:t>
      </w:r>
      <w:r w:rsidR="00C54716" w:rsidRPr="003D3793">
        <w:rPr>
          <w:sz w:val="26"/>
          <w:szCs w:val="26"/>
        </w:rPr>
        <w:t>пыт</w:t>
      </w:r>
      <w:r w:rsidR="00C54716">
        <w:rPr>
          <w:sz w:val="26"/>
          <w:szCs w:val="26"/>
        </w:rPr>
        <w:t>е</w:t>
      </w:r>
      <w:r w:rsidR="00C54716" w:rsidRPr="003D3793">
        <w:rPr>
          <w:sz w:val="26"/>
          <w:szCs w:val="26"/>
        </w:rPr>
        <w:t xml:space="preserve"> 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ДПО)»</w:t>
      </w:r>
      <w:r w:rsidR="00546FA4">
        <w:rPr>
          <w:sz w:val="26"/>
          <w:szCs w:val="26"/>
        </w:rPr>
        <w:t>. Представила модель организации корпоративного повышения квалификации сотрудников АО ИОО. Карта внутренних и внешних образовательных ресурсов АО ИОО для реализации модели корпоративного повышения квалификации.</w:t>
      </w:r>
    </w:p>
    <w:p w:rsidR="00546FA4" w:rsidRDefault="00546FA4" w:rsidP="00474AF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Представлена программа профессионального развития сотрудников АО ИОО. </w:t>
      </w:r>
      <w:r w:rsidR="0003262D">
        <w:rPr>
          <w:sz w:val="26"/>
          <w:szCs w:val="26"/>
        </w:rPr>
        <w:t xml:space="preserve">Характеристика мероприятий в рамках реализации проекта корпоративного обучения. Итоговая аттестация сотрудников АО ИОО в форме тестирования. </w:t>
      </w:r>
      <w:r w:rsidR="008015FF">
        <w:rPr>
          <w:sz w:val="26"/>
          <w:szCs w:val="26"/>
        </w:rPr>
        <w:t>Представление статистических да</w:t>
      </w:r>
      <w:r w:rsidR="0003262D">
        <w:rPr>
          <w:sz w:val="26"/>
          <w:szCs w:val="26"/>
        </w:rPr>
        <w:t>нных.</w:t>
      </w:r>
    </w:p>
    <w:p w:rsidR="00BC241C" w:rsidRPr="003D3793" w:rsidRDefault="00ED75DC" w:rsidP="00BC2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="00285634" w:rsidRPr="003D37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85634" w:rsidRDefault="0003262D" w:rsidP="00032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информацию о модели организации корпоративного повышения квалификации сотрудников АО ИОО к сведению. </w:t>
      </w:r>
    </w:p>
    <w:p w:rsidR="0003262D" w:rsidRPr="003D3793" w:rsidRDefault="0003262D" w:rsidP="00032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корпоративного повышения квалификации может применяться и на базах профессиональных образовательных организаций.</w:t>
      </w:r>
    </w:p>
    <w:p w:rsidR="00474AFC" w:rsidRPr="00474AFC" w:rsidRDefault="006357FF" w:rsidP="00474A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361251" w:rsidRPr="00474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третьему</w:t>
      </w:r>
      <w:r w:rsidR="007F360A" w:rsidRPr="00474A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41EF1"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вопросу</w:t>
      </w: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слушали </w:t>
      </w:r>
      <w:r w:rsidR="00474AFC" w:rsidRPr="00474AFC">
        <w:rPr>
          <w:rFonts w:ascii="Times New Roman" w:hAnsi="Times New Roman" w:cs="Times New Roman"/>
          <w:b/>
          <w:sz w:val="26"/>
          <w:szCs w:val="26"/>
        </w:rPr>
        <w:t>Коршунова А.А., проректор по учебно-методической р</w:t>
      </w:r>
      <w:r w:rsidR="0003262D">
        <w:rPr>
          <w:rFonts w:ascii="Times New Roman" w:hAnsi="Times New Roman" w:cs="Times New Roman"/>
          <w:b/>
          <w:sz w:val="26"/>
          <w:szCs w:val="26"/>
        </w:rPr>
        <w:t xml:space="preserve">аботе САФУ им. М.В. Ломоносова, Бугаенко О.Д., начальник управления академического развития </w:t>
      </w:r>
      <w:r w:rsidR="0003262D" w:rsidRPr="0003262D">
        <w:rPr>
          <w:rFonts w:ascii="Times New Roman" w:hAnsi="Times New Roman" w:cs="Times New Roman"/>
          <w:b/>
          <w:sz w:val="26"/>
          <w:szCs w:val="26"/>
        </w:rPr>
        <w:t>САФУ им. М.В. Ломоносова</w:t>
      </w:r>
      <w:r w:rsidR="0003262D">
        <w:rPr>
          <w:rFonts w:ascii="Times New Roman" w:hAnsi="Times New Roman" w:cs="Times New Roman"/>
          <w:b/>
          <w:sz w:val="26"/>
          <w:szCs w:val="26"/>
        </w:rPr>
        <w:t>.</w:t>
      </w:r>
    </w:p>
    <w:p w:rsidR="00C54716" w:rsidRDefault="008015FF" w:rsidP="00C54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5FF">
        <w:rPr>
          <w:rFonts w:ascii="Times New Roman" w:hAnsi="Times New Roman" w:cs="Times New Roman"/>
          <w:b/>
          <w:sz w:val="26"/>
          <w:szCs w:val="26"/>
        </w:rPr>
        <w:t>Выступление:</w:t>
      </w:r>
      <w:r w:rsidRPr="008015FF">
        <w:rPr>
          <w:rFonts w:ascii="Times New Roman" w:hAnsi="Times New Roman" w:cs="Times New Roman"/>
          <w:sz w:val="26"/>
          <w:szCs w:val="26"/>
        </w:rPr>
        <w:t xml:space="preserve"> </w:t>
      </w:r>
      <w:r w:rsidR="00BC241C" w:rsidRPr="003D3793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C54716">
        <w:rPr>
          <w:rFonts w:ascii="Times New Roman" w:hAnsi="Times New Roman" w:cs="Times New Roman"/>
          <w:sz w:val="26"/>
          <w:szCs w:val="26"/>
        </w:rPr>
        <w:t xml:space="preserve">опыт </w:t>
      </w:r>
      <w:r w:rsidR="00C54716" w:rsidRPr="003D3793">
        <w:rPr>
          <w:rFonts w:ascii="Times New Roman" w:hAnsi="Times New Roman" w:cs="Times New Roman"/>
          <w:sz w:val="26"/>
          <w:szCs w:val="26"/>
        </w:rPr>
        <w:t xml:space="preserve">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</w:t>
      </w:r>
      <w:r w:rsidR="00C54716" w:rsidRPr="003D3793">
        <w:rPr>
          <w:rFonts w:ascii="Times New Roman" w:hAnsi="Times New Roman" w:cs="Times New Roman"/>
          <w:sz w:val="26"/>
          <w:szCs w:val="26"/>
        </w:rPr>
        <w:lastRenderedPageBreak/>
        <w:t>образования (применительн</w:t>
      </w:r>
      <w:r w:rsidR="0003262D">
        <w:rPr>
          <w:rFonts w:ascii="Times New Roman" w:hAnsi="Times New Roman" w:cs="Times New Roman"/>
          <w:sz w:val="26"/>
          <w:szCs w:val="26"/>
        </w:rPr>
        <w:t xml:space="preserve">о к требованиям ОО системы </w:t>
      </w:r>
      <w:proofErr w:type="gramStart"/>
      <w:r w:rsidR="0003262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03262D">
        <w:rPr>
          <w:rFonts w:ascii="Times New Roman" w:hAnsi="Times New Roman" w:cs="Times New Roman"/>
          <w:sz w:val="26"/>
          <w:szCs w:val="26"/>
        </w:rPr>
        <w:t>)». Разработка и реализация образовательных программ с учетом требований ФГОС, профессиональных стандартов, мнения работодателей.</w:t>
      </w:r>
    </w:p>
    <w:p w:rsidR="005B6F8A" w:rsidRPr="0003262D" w:rsidRDefault="0003262D" w:rsidP="00032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62D">
        <w:rPr>
          <w:rFonts w:ascii="Times New Roman" w:hAnsi="Times New Roman" w:cs="Times New Roman"/>
          <w:sz w:val="26"/>
          <w:szCs w:val="26"/>
        </w:rPr>
        <w:t xml:space="preserve">Представлены этапы разработки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программ САФУ. Результаты мониторинга с работодателями и их запросами. Определены требования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их учёт в рамках требований к знаниям 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умениям в образовательных программах. Проведение внутренней и внешней оценки образовательных программ. Разработка индивидуального трека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B6F8A" w:rsidRDefault="00ED75DC" w:rsidP="00032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="000326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262D" w:rsidRDefault="0003262D" w:rsidP="00032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информацию о порядке разработки и реализации образовательных программ с учётом требований ФГОС, профессиональных стандартов и запросов работодателей принять к сведению. </w:t>
      </w:r>
    </w:p>
    <w:p w:rsidR="0003262D" w:rsidRPr="003D3793" w:rsidRDefault="0003262D" w:rsidP="00032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матрице соотношения результатов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учётом потребностей обучающихся в рамках профессиональных и образовательных стандартов.</w:t>
      </w:r>
    </w:p>
    <w:p w:rsidR="00474AFC" w:rsidRDefault="00241EF1" w:rsidP="006A39E0">
      <w:pPr>
        <w:pStyle w:val="FR2"/>
        <w:spacing w:before="0" w:line="360" w:lineRule="auto"/>
        <w:ind w:firstLine="567"/>
        <w:jc w:val="both"/>
        <w:rPr>
          <w:sz w:val="26"/>
          <w:szCs w:val="26"/>
        </w:rPr>
      </w:pPr>
      <w:r w:rsidRPr="00474AFC">
        <w:rPr>
          <w:sz w:val="26"/>
          <w:szCs w:val="26"/>
        </w:rPr>
        <w:t xml:space="preserve">По </w:t>
      </w:r>
      <w:r w:rsidR="00361251" w:rsidRPr="00474AFC">
        <w:rPr>
          <w:bCs w:val="0"/>
          <w:sz w:val="26"/>
          <w:szCs w:val="26"/>
        </w:rPr>
        <w:t>четвертому</w:t>
      </w:r>
      <w:r w:rsidRPr="00474AFC">
        <w:rPr>
          <w:sz w:val="26"/>
          <w:szCs w:val="26"/>
        </w:rPr>
        <w:t xml:space="preserve"> вопросу слушали </w:t>
      </w:r>
      <w:r w:rsidR="00443BB4">
        <w:rPr>
          <w:sz w:val="26"/>
          <w:szCs w:val="26"/>
        </w:rPr>
        <w:t>Федорову</w:t>
      </w:r>
      <w:r w:rsidR="00474AFC" w:rsidRPr="00474AFC">
        <w:rPr>
          <w:sz w:val="26"/>
          <w:szCs w:val="26"/>
        </w:rPr>
        <w:t xml:space="preserve"> И.В., зам. директора по учебно-производственной работе ГАПОУ АО «Архангельский торгово-экономический колледж»</w:t>
      </w:r>
      <w:r w:rsidR="00474AFC">
        <w:rPr>
          <w:sz w:val="26"/>
          <w:szCs w:val="26"/>
        </w:rPr>
        <w:t>.</w:t>
      </w:r>
    </w:p>
    <w:p w:rsidR="006A39E0" w:rsidRPr="005B6F8A" w:rsidRDefault="008015FF" w:rsidP="006A39E0">
      <w:pPr>
        <w:pStyle w:val="FR2"/>
        <w:spacing w:before="0" w:line="360" w:lineRule="auto"/>
        <w:ind w:firstLine="567"/>
        <w:jc w:val="both"/>
        <w:rPr>
          <w:b w:val="0"/>
          <w:sz w:val="26"/>
          <w:szCs w:val="26"/>
        </w:rPr>
      </w:pPr>
      <w:r w:rsidRPr="008015FF">
        <w:rPr>
          <w:sz w:val="26"/>
          <w:szCs w:val="26"/>
        </w:rPr>
        <w:t>Выступление:</w:t>
      </w:r>
      <w:r w:rsidRPr="008015FF">
        <w:rPr>
          <w:b w:val="0"/>
          <w:sz w:val="26"/>
          <w:szCs w:val="26"/>
        </w:rPr>
        <w:t xml:space="preserve"> </w:t>
      </w:r>
      <w:r w:rsidR="005B6F8A" w:rsidRPr="005B6F8A">
        <w:rPr>
          <w:b w:val="0"/>
          <w:sz w:val="26"/>
          <w:szCs w:val="26"/>
        </w:rPr>
        <w:t>Представлен опыт</w:t>
      </w:r>
      <w:r w:rsidR="005B6F8A" w:rsidRPr="005B6F8A">
        <w:rPr>
          <w:sz w:val="26"/>
          <w:szCs w:val="26"/>
        </w:rPr>
        <w:t xml:space="preserve"> </w:t>
      </w:r>
      <w:r w:rsidR="005B6F8A" w:rsidRPr="005B6F8A">
        <w:rPr>
          <w:b w:val="0"/>
          <w:sz w:val="26"/>
          <w:szCs w:val="26"/>
        </w:rPr>
        <w:t>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СПО)»</w:t>
      </w:r>
    </w:p>
    <w:p w:rsidR="005B6F8A" w:rsidRPr="008015FF" w:rsidRDefault="008015FF" w:rsidP="008015F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015FF">
        <w:rPr>
          <w:sz w:val="26"/>
          <w:szCs w:val="26"/>
        </w:rPr>
        <w:t>Представлен пилотный проект апробации и внедрения профессионального стандарта на базе профессиональной образовательной организации. Создание рабочей группы в симбиозе с АО ИОО и профессиональными образовательными организациями. Карта самодиагностики преподавательского состава ПОО.</w:t>
      </w:r>
    </w:p>
    <w:p w:rsidR="008015FF" w:rsidRDefault="00ED75DC" w:rsidP="008015FF">
      <w:pPr>
        <w:pStyle w:val="FR2"/>
        <w:spacing w:before="0" w:line="360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743AD7">
        <w:rPr>
          <w:color w:val="000000"/>
          <w:sz w:val="26"/>
          <w:szCs w:val="26"/>
        </w:rPr>
        <w:t>РЕШИЛИ</w:t>
      </w:r>
      <w:r w:rsidR="00361251" w:rsidRPr="00743AD7">
        <w:rPr>
          <w:color w:val="000000"/>
          <w:sz w:val="26"/>
          <w:szCs w:val="26"/>
        </w:rPr>
        <w:t>:</w:t>
      </w:r>
      <w:r w:rsidR="003D3793" w:rsidRPr="00743AD7">
        <w:rPr>
          <w:color w:val="000000"/>
          <w:sz w:val="26"/>
          <w:szCs w:val="26"/>
        </w:rPr>
        <w:t xml:space="preserve"> </w:t>
      </w:r>
      <w:r w:rsidR="008015FF" w:rsidRPr="008015FF">
        <w:rPr>
          <w:b w:val="0"/>
          <w:color w:val="000000"/>
          <w:sz w:val="26"/>
          <w:szCs w:val="26"/>
        </w:rPr>
        <w:t xml:space="preserve">Принять информацию о реализации пилотного проекта по апробации и внедрению профессионального стандарта к сведению. </w:t>
      </w:r>
    </w:p>
    <w:p w:rsidR="00743AD7" w:rsidRPr="008015FF" w:rsidRDefault="008015FF" w:rsidP="008015FF">
      <w:pPr>
        <w:pStyle w:val="FR2"/>
        <w:spacing w:before="0" w:line="360" w:lineRule="auto"/>
        <w:ind w:firstLine="567"/>
        <w:jc w:val="both"/>
        <w:rPr>
          <w:b w:val="0"/>
          <w:spacing w:val="-1"/>
          <w:sz w:val="26"/>
          <w:szCs w:val="26"/>
        </w:rPr>
      </w:pPr>
      <w:r w:rsidRPr="008015FF">
        <w:rPr>
          <w:b w:val="0"/>
          <w:color w:val="000000"/>
          <w:sz w:val="26"/>
          <w:szCs w:val="26"/>
        </w:rPr>
        <w:t>Структура и содержание проекта апробации и внедрения профессионального стандарта в качестве рекомендаций может применяться и другими профессиональными организациями.</w:t>
      </w:r>
    </w:p>
    <w:p w:rsidR="00474AFC" w:rsidRDefault="00474AFC" w:rsidP="00474AFC">
      <w:pPr>
        <w:pStyle w:val="FR2"/>
        <w:spacing w:before="0" w:line="360" w:lineRule="auto"/>
        <w:ind w:firstLine="567"/>
        <w:jc w:val="both"/>
        <w:rPr>
          <w:sz w:val="26"/>
          <w:szCs w:val="26"/>
        </w:rPr>
      </w:pPr>
      <w:r w:rsidRPr="006A39E0">
        <w:rPr>
          <w:bCs w:val="0"/>
          <w:color w:val="000000"/>
          <w:sz w:val="26"/>
          <w:szCs w:val="26"/>
        </w:rPr>
        <w:t>По пятому вопросу слушали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3D3793">
        <w:rPr>
          <w:sz w:val="26"/>
          <w:szCs w:val="26"/>
        </w:rPr>
        <w:t>Спехин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Ю.А., руководителя</w:t>
      </w:r>
      <w:r w:rsidRPr="003D3793">
        <w:rPr>
          <w:sz w:val="26"/>
          <w:szCs w:val="26"/>
        </w:rPr>
        <w:t xml:space="preserve"> по инноваци</w:t>
      </w:r>
      <w:r w:rsidR="00443BB4">
        <w:rPr>
          <w:sz w:val="26"/>
          <w:szCs w:val="26"/>
        </w:rPr>
        <w:t>онному и методическому развитию</w:t>
      </w:r>
      <w:r w:rsidR="007600CC">
        <w:rPr>
          <w:sz w:val="26"/>
          <w:szCs w:val="26"/>
        </w:rPr>
        <w:t xml:space="preserve"> </w:t>
      </w:r>
      <w:r w:rsidR="00443BB4">
        <w:rPr>
          <w:sz w:val="26"/>
          <w:szCs w:val="26"/>
        </w:rPr>
        <w:t xml:space="preserve">ГБПОУ АО </w:t>
      </w:r>
      <w:r w:rsidR="007600CC">
        <w:rPr>
          <w:sz w:val="26"/>
          <w:szCs w:val="26"/>
        </w:rPr>
        <w:t>«</w:t>
      </w:r>
      <w:r w:rsidRPr="003D3793">
        <w:rPr>
          <w:sz w:val="26"/>
          <w:szCs w:val="26"/>
        </w:rPr>
        <w:t>А</w:t>
      </w:r>
      <w:r w:rsidR="007600CC">
        <w:rPr>
          <w:sz w:val="26"/>
          <w:szCs w:val="26"/>
        </w:rPr>
        <w:t xml:space="preserve">рхангельский </w:t>
      </w:r>
      <w:r w:rsidR="007600CC">
        <w:rPr>
          <w:sz w:val="26"/>
          <w:szCs w:val="26"/>
        </w:rPr>
        <w:lastRenderedPageBreak/>
        <w:t>педагогический колледж»</w:t>
      </w:r>
      <w:r w:rsidR="008015FF">
        <w:rPr>
          <w:sz w:val="26"/>
          <w:szCs w:val="26"/>
        </w:rPr>
        <w:t xml:space="preserve">. </w:t>
      </w:r>
    </w:p>
    <w:p w:rsidR="00356DDE" w:rsidRPr="00356DDE" w:rsidRDefault="008015FF" w:rsidP="00474AFC">
      <w:pPr>
        <w:pStyle w:val="FR2"/>
        <w:spacing w:before="0" w:line="360" w:lineRule="auto"/>
        <w:ind w:firstLine="567"/>
        <w:jc w:val="both"/>
        <w:rPr>
          <w:b w:val="0"/>
          <w:bCs w:val="0"/>
          <w:color w:val="000000"/>
          <w:sz w:val="26"/>
          <w:szCs w:val="26"/>
        </w:rPr>
      </w:pPr>
      <w:r w:rsidRPr="008015FF">
        <w:rPr>
          <w:sz w:val="26"/>
          <w:szCs w:val="26"/>
        </w:rPr>
        <w:t>Выступление:</w:t>
      </w:r>
      <w:r>
        <w:rPr>
          <w:b w:val="0"/>
          <w:sz w:val="26"/>
          <w:szCs w:val="26"/>
        </w:rPr>
        <w:t xml:space="preserve"> </w:t>
      </w:r>
      <w:r w:rsidR="00356DDE" w:rsidRPr="005B6F8A">
        <w:rPr>
          <w:b w:val="0"/>
          <w:sz w:val="26"/>
          <w:szCs w:val="26"/>
        </w:rPr>
        <w:t>Представлен опыт</w:t>
      </w:r>
      <w:r w:rsidR="00356DDE">
        <w:rPr>
          <w:b w:val="0"/>
          <w:sz w:val="26"/>
          <w:szCs w:val="26"/>
        </w:rPr>
        <w:t xml:space="preserve"> </w:t>
      </w:r>
      <w:r w:rsidR="00356DDE" w:rsidRPr="00356DDE">
        <w:rPr>
          <w:b w:val="0"/>
          <w:sz w:val="26"/>
          <w:szCs w:val="26"/>
        </w:rPr>
        <w:t>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СПО)»</w:t>
      </w:r>
      <w:r w:rsidR="00356DDE">
        <w:rPr>
          <w:b w:val="0"/>
          <w:sz w:val="26"/>
          <w:szCs w:val="26"/>
        </w:rPr>
        <w:t>.</w:t>
      </w:r>
      <w:r w:rsidRPr="008015FF">
        <w:t xml:space="preserve"> </w:t>
      </w:r>
      <w:r w:rsidRPr="008015FF">
        <w:rPr>
          <w:b w:val="0"/>
          <w:sz w:val="26"/>
          <w:szCs w:val="26"/>
        </w:rPr>
        <w:t>Риски внедрения профессионального стандарта.</w:t>
      </w:r>
    </w:p>
    <w:p w:rsidR="009D1D15" w:rsidRPr="008015FF" w:rsidRDefault="008015FF" w:rsidP="008015F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8015FF">
        <w:rPr>
          <w:sz w:val="26"/>
          <w:szCs w:val="26"/>
        </w:rPr>
        <w:t>Представлен отчёт об апробации и внедрении профессионального стандарта. Проведено сравнение профессионального стандарта и ЕТКС. Проведен аудит педагогических кадров на соответствие профессиональному стандарту. Представлен план методической поддержки педагогического состава. Разработана программа внутрифирменного повышения квалификации. Разработан проект должностной инструкции.</w:t>
      </w:r>
    </w:p>
    <w:p w:rsidR="008015FF" w:rsidRPr="008015FF" w:rsidRDefault="00ED75DC" w:rsidP="008015F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6D62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РЕШИЛИ</w:t>
      </w:r>
      <w:r w:rsidR="00443BB4" w:rsidRPr="006D623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="008015FF" w:rsidRPr="008015FF">
        <w:t xml:space="preserve"> </w:t>
      </w:r>
      <w:r w:rsidR="008015FF" w:rsidRPr="008015F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Принять информацию о реализации пилотного проекта по апробации и внедрению профессионального стандарта к сведению. </w:t>
      </w:r>
    </w:p>
    <w:p w:rsidR="00AC22BB" w:rsidRPr="008015FF" w:rsidRDefault="008015FF" w:rsidP="008015F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015F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Структура и содержание проекта апробации и внедрения профессионального стандарта в качестве рекомендаций может применяться и другими профессиональными организациями.</w:t>
      </w:r>
    </w:p>
    <w:p w:rsidR="00443BB4" w:rsidRDefault="00443BB4" w:rsidP="00443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шестому вопросу слушали</w:t>
      </w:r>
      <w:r w:rsidRPr="00443BB4">
        <w:rPr>
          <w:rFonts w:ascii="Times New Roman" w:hAnsi="Times New Roman" w:cs="Times New Roman"/>
          <w:b/>
          <w:sz w:val="26"/>
          <w:szCs w:val="26"/>
        </w:rPr>
        <w:t xml:space="preserve"> Чистякову И.А.,</w:t>
      </w:r>
      <w:r w:rsidRPr="00443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BB4">
        <w:rPr>
          <w:rFonts w:ascii="Times New Roman" w:hAnsi="Times New Roman" w:cs="Times New Roman"/>
          <w:b/>
          <w:sz w:val="26"/>
          <w:szCs w:val="26"/>
        </w:rPr>
        <w:t xml:space="preserve">методиста КЭМТ </w:t>
      </w:r>
      <w:r w:rsidRPr="00443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ГАПОУ АО «Котласский электромеханический техникум»</w:t>
      </w:r>
    </w:p>
    <w:p w:rsidR="00985711" w:rsidRPr="009D1D15" w:rsidRDefault="00356DDE" w:rsidP="009D1D15">
      <w:pPr>
        <w:pStyle w:val="FR2"/>
        <w:spacing w:before="0" w:line="360" w:lineRule="auto"/>
        <w:ind w:firstLine="567"/>
        <w:jc w:val="both"/>
        <w:rPr>
          <w:b w:val="0"/>
          <w:bCs w:val="0"/>
          <w:color w:val="000000"/>
          <w:sz w:val="26"/>
          <w:szCs w:val="26"/>
        </w:rPr>
      </w:pPr>
      <w:r w:rsidRPr="005B6F8A">
        <w:rPr>
          <w:b w:val="0"/>
          <w:sz w:val="26"/>
          <w:szCs w:val="26"/>
        </w:rPr>
        <w:t>Представлен опыт</w:t>
      </w:r>
      <w:r>
        <w:rPr>
          <w:b w:val="0"/>
          <w:sz w:val="26"/>
          <w:szCs w:val="26"/>
        </w:rPr>
        <w:t xml:space="preserve"> </w:t>
      </w:r>
      <w:r w:rsidRPr="00356DDE">
        <w:rPr>
          <w:b w:val="0"/>
          <w:sz w:val="26"/>
          <w:szCs w:val="26"/>
        </w:rPr>
        <w:t>апробации и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 (применительно к требованиям ОО системы СПО)»</w:t>
      </w:r>
      <w:r>
        <w:rPr>
          <w:b w:val="0"/>
          <w:sz w:val="26"/>
          <w:szCs w:val="26"/>
        </w:rPr>
        <w:t>.</w:t>
      </w:r>
    </w:p>
    <w:p w:rsidR="00206220" w:rsidRPr="008015FF" w:rsidRDefault="00ED75DC" w:rsidP="008015F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74AFC">
        <w:rPr>
          <w:b/>
          <w:sz w:val="26"/>
          <w:szCs w:val="26"/>
        </w:rPr>
        <w:t>В</w:t>
      </w:r>
      <w:r w:rsidR="008015FF">
        <w:rPr>
          <w:b/>
          <w:sz w:val="26"/>
          <w:szCs w:val="26"/>
        </w:rPr>
        <w:t xml:space="preserve">ыступление: </w:t>
      </w:r>
      <w:proofErr w:type="gramStart"/>
      <w:r w:rsidR="008015FF" w:rsidRPr="008015FF">
        <w:rPr>
          <w:sz w:val="26"/>
          <w:szCs w:val="26"/>
        </w:rPr>
        <w:t>Представлены этапы организации деятельности по апробации и внедрению профессионального стандарта на базе профессиональной образовательной организации</w:t>
      </w:r>
      <w:r w:rsidR="008015FF">
        <w:rPr>
          <w:sz w:val="26"/>
          <w:szCs w:val="26"/>
        </w:rPr>
        <w:t xml:space="preserve">: сверка наименований должностей, проведение самооценки педагогического состава, сравнение трудовых функций, участие в вебинарах, разработка нормативной документации, размещение информации на сайте, </w:t>
      </w:r>
      <w:r w:rsidR="00A9414F">
        <w:rPr>
          <w:sz w:val="26"/>
          <w:szCs w:val="26"/>
        </w:rPr>
        <w:t xml:space="preserve">разработка должностных инструкций, представлены затруднения по реализации профессионального стандарта и приоритетные задачи в апробации и внедрении профессионального стандарта на базе профессиональной образовательной организации. </w:t>
      </w:r>
      <w:proofErr w:type="gramEnd"/>
    </w:p>
    <w:p w:rsidR="008015FF" w:rsidRPr="008015FF" w:rsidRDefault="00ED75DC" w:rsidP="008015F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D1D1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РЕШИЛИ</w:t>
      </w:r>
      <w:r w:rsidR="00443BB4" w:rsidRPr="009D1D1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="008015FF" w:rsidRPr="008015FF">
        <w:t xml:space="preserve"> </w:t>
      </w:r>
      <w:r w:rsidR="008015FF" w:rsidRPr="008015F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Принять информацию о реализации пилотного проекта по апробации и внедрению профессионального стандарта к сведению. </w:t>
      </w:r>
    </w:p>
    <w:p w:rsidR="00443BB4" w:rsidRPr="008015FF" w:rsidRDefault="008015FF" w:rsidP="008015F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015F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Структура и содержание проекта апробации и внедрения профессионального стандарта в качестве рекомендаций может применяться и другими профессиональными организациями.</w:t>
      </w:r>
    </w:p>
    <w:p w:rsidR="00443BB4" w:rsidRDefault="00443BB4" w:rsidP="00443B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седьмому вопросу слушали </w:t>
      </w:r>
      <w:r w:rsidRPr="00443BB4">
        <w:rPr>
          <w:rFonts w:ascii="Times New Roman" w:hAnsi="Times New Roman" w:cs="Times New Roman"/>
          <w:b/>
          <w:sz w:val="26"/>
          <w:szCs w:val="26"/>
        </w:rPr>
        <w:t xml:space="preserve">Плотникову Н.В., заместителя </w:t>
      </w:r>
      <w:proofErr w:type="gramStart"/>
      <w:r w:rsidRPr="00443BB4">
        <w:rPr>
          <w:rFonts w:ascii="Times New Roman" w:hAnsi="Times New Roman" w:cs="Times New Roman"/>
          <w:b/>
          <w:sz w:val="26"/>
          <w:szCs w:val="26"/>
        </w:rPr>
        <w:t>председателя Архангельской межрегиональной общественной организации профессионального союза работников народного образования</w:t>
      </w:r>
      <w:proofErr w:type="gramEnd"/>
      <w:r w:rsidRPr="00443BB4">
        <w:rPr>
          <w:rFonts w:ascii="Times New Roman" w:hAnsi="Times New Roman" w:cs="Times New Roman"/>
          <w:b/>
          <w:sz w:val="26"/>
          <w:szCs w:val="26"/>
        </w:rPr>
        <w:t xml:space="preserve"> и науки Российской Федерации, гл. правовой инспектор труда </w:t>
      </w:r>
    </w:p>
    <w:p w:rsidR="00443BB4" w:rsidRDefault="00434BEC" w:rsidP="00443B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Обсуждали вопрос </w:t>
      </w:r>
      <w:r w:rsidRPr="003D3793">
        <w:rPr>
          <w:rFonts w:ascii="Times New Roman" w:hAnsi="Times New Roman" w:cs="Times New Roman"/>
          <w:sz w:val="26"/>
          <w:szCs w:val="26"/>
        </w:rPr>
        <w:t>«О подходах к внедрению профессиональных стандартов»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1D15" w:rsidRPr="00A9414F" w:rsidRDefault="00A9414F" w:rsidP="00A9414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theme="minorBidi"/>
          <w:bCs/>
          <w:color w:val="000000"/>
          <w:sz w:val="26"/>
          <w:szCs w:val="26"/>
        </w:rPr>
      </w:pPr>
      <w:r w:rsidRPr="00474AF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ыступление:</w:t>
      </w:r>
      <w:r w:rsidRPr="00A9414F">
        <w:t xml:space="preserve"> </w:t>
      </w:r>
      <w:r w:rsidRPr="00A9414F">
        <w:rPr>
          <w:sz w:val="26"/>
          <w:szCs w:val="26"/>
        </w:rPr>
        <w:t>Обсуждали вопрос «О подходах к внедрению профессиональных стандартов» с позиции реализации трудовых отношений</w:t>
      </w:r>
      <w:r>
        <w:rPr>
          <w:rFonts w:cstheme="minorBidi"/>
          <w:b/>
          <w:bCs/>
          <w:color w:val="000000"/>
          <w:sz w:val="26"/>
          <w:szCs w:val="26"/>
        </w:rPr>
        <w:t xml:space="preserve">. </w:t>
      </w:r>
      <w:r w:rsidRPr="00A9414F">
        <w:rPr>
          <w:rFonts w:cstheme="minorBidi"/>
          <w:bCs/>
          <w:color w:val="000000"/>
          <w:sz w:val="26"/>
          <w:szCs w:val="26"/>
        </w:rPr>
        <w:t xml:space="preserve">Представлена практико-ориентированная подборка материалов </w:t>
      </w:r>
      <w:r>
        <w:rPr>
          <w:rFonts w:cstheme="minorBidi"/>
          <w:bCs/>
          <w:color w:val="000000"/>
          <w:sz w:val="26"/>
          <w:szCs w:val="26"/>
        </w:rPr>
        <w:t xml:space="preserve"> внедрения профессиональных стандартов. Поставлены вопросы: можно ли дифференцировано подходить к внедрению профессионального стандарта? </w:t>
      </w:r>
      <w:proofErr w:type="gramStart"/>
      <w:r>
        <w:rPr>
          <w:rFonts w:cstheme="minorBidi"/>
          <w:bCs/>
          <w:color w:val="000000"/>
          <w:sz w:val="26"/>
          <w:szCs w:val="26"/>
        </w:rPr>
        <w:t>Обязательны ли профессиональные стандарта для применения?</w:t>
      </w:r>
      <w:proofErr w:type="gramEnd"/>
      <w:r>
        <w:rPr>
          <w:rFonts w:cstheme="minorBidi"/>
          <w:bCs/>
          <w:color w:val="000000"/>
          <w:sz w:val="26"/>
          <w:szCs w:val="26"/>
        </w:rPr>
        <w:t xml:space="preserve"> По каким вопросам возникают трудовые споры по реализации профессиональных стандартов? Рассмотрение содержания Трудового кодекса РФ.</w:t>
      </w:r>
    </w:p>
    <w:p w:rsidR="00A9414F" w:rsidRDefault="00ED75DC" w:rsidP="00443BB4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40AF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РЕШИЛИ</w:t>
      </w:r>
      <w:r w:rsidR="00A9414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</w:p>
    <w:p w:rsidR="00443BB4" w:rsidRPr="00A9414F" w:rsidRDefault="00A9414F" w:rsidP="00A9414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A9414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 сведению информацию о подходах внедрения профессионального стандарта с позиции реализации трудовых отношений и трудового законодательства.</w:t>
      </w:r>
    </w:p>
    <w:p w:rsidR="00443BB4" w:rsidRDefault="00443BB4" w:rsidP="00A94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BB4" w:rsidRDefault="00407CD8" w:rsidP="00443B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443BB4" w:rsidRPr="00ED75DC">
        <w:rPr>
          <w:rFonts w:ascii="Times New Roman" w:hAnsi="Times New Roman" w:cs="Times New Roman"/>
          <w:b/>
          <w:sz w:val="26"/>
          <w:szCs w:val="26"/>
        </w:rPr>
        <w:t>Вопросы для обсуждения:</w:t>
      </w:r>
      <w:r w:rsidR="00A9414F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A9414F" w:rsidRPr="00ED75DC" w:rsidRDefault="00A9414F" w:rsidP="00A9414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443BB4" w:rsidRPr="00ED75DC" w:rsidRDefault="00443BB4" w:rsidP="00ED75D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5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итогов:</w:t>
      </w:r>
    </w:p>
    <w:p w:rsidR="00443BB4" w:rsidRPr="00474AFC" w:rsidRDefault="00443BB4" w:rsidP="00443B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лушали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председателя (модератора) круглого стола </w:t>
      </w: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Елисееву Л. 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зав. кафедры</w:t>
      </w:r>
      <w:r w:rsidRPr="00474A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АО ИОО</w:t>
      </w:r>
    </w:p>
    <w:p w:rsidR="00443BB4" w:rsidRDefault="00A9414F" w:rsidP="00A9414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работы круглого стола</w:t>
      </w:r>
      <w:r w:rsidR="00407C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3BB4" w:rsidRDefault="00443BB4" w:rsidP="001150A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DD3509" w:rsidRDefault="00A9414F" w:rsidP="00A9414F">
      <w:pPr>
        <w:pStyle w:val="a7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 деятельности пилотных площадок г. Архангельска и Архангельской области по представлению организационно-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правленческого и методического опыта по апробации и внедрению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образования». </w:t>
      </w:r>
    </w:p>
    <w:p w:rsidR="00F01429" w:rsidRPr="00F01429" w:rsidRDefault="00F01429" w:rsidP="00F01429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работу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пилотных площадок </w:t>
      </w:r>
      <w:r w:rsidRP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апробации и внедрению профессионального стандарта «Педагог профессионального обучения, профессионального образования и дополнительного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образования». </w:t>
      </w:r>
    </w:p>
    <w:p w:rsidR="00F01429" w:rsidRPr="00F01429" w:rsidRDefault="00F01429" w:rsidP="00F01429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Наметить пути взаимодействия работы пилотных площадок по апробации и внедрению профессионального стандарта «Педагог профессионального обучения, профессионального образования и дополнительного профессионального образования»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САФУ им. М.В. Ломоносова.</w:t>
      </w:r>
    </w:p>
    <w:p w:rsidR="00F01429" w:rsidRPr="00A9414F" w:rsidRDefault="00F01429" w:rsidP="00A9414F">
      <w:pPr>
        <w:pStyle w:val="a7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подходах внедрения профессионального стандарта </w:t>
      </w:r>
      <w:r w:rsidRP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позиции реализации трудовых отношений (работодатель-работник).</w:t>
      </w:r>
    </w:p>
    <w:p w:rsidR="006357FF" w:rsidRPr="003D3793" w:rsidRDefault="006357FF" w:rsidP="001150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3D3793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(модератор) </w:t>
      </w:r>
      <w:r w:rsidR="0044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__________________________/</w:t>
      </w:r>
      <w:r w:rsidR="003D3793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Елисеева</w:t>
      </w:r>
      <w:r w:rsidR="00443BB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023B72" w:rsidRDefault="006357FF" w:rsidP="001150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3D3793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___________________________</w:t>
      </w:r>
      <w:r w:rsidR="0020622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44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Л.Н. </w:t>
      </w:r>
      <w:r w:rsidR="003D3793" w:rsidRPr="003D37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Потехина</w:t>
      </w:r>
      <w:r w:rsidR="00ED75D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985711" w:rsidRDefault="00985711" w:rsidP="0020622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509" w:rsidRDefault="00B55F8B" w:rsidP="00B55F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составлен в </w:t>
      </w:r>
      <w:r w:rsidR="00F01429" w:rsidRPr="00F014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экземпляре</w:t>
      </w:r>
      <w:r w:rsid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Протокол представлен на </w:t>
      </w:r>
      <w:r w:rsidR="00F014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  <w:r w:rsidRPr="00F0142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листах. </w:t>
      </w:r>
    </w:p>
    <w:p w:rsidR="00B55F8B" w:rsidRPr="00B55F8B" w:rsidRDefault="00B55F8B" w:rsidP="005B33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протоколу: </w:t>
      </w:r>
      <w:r w:rsidR="00F0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заседания круглого стола.</w:t>
      </w: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1429" w:rsidRDefault="00F01429" w:rsidP="0098571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01429" w:rsidSect="00057C8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5D" w:rsidRDefault="00DD4C5D" w:rsidP="00D70E69">
      <w:pPr>
        <w:spacing w:after="0" w:line="240" w:lineRule="auto"/>
      </w:pPr>
      <w:r>
        <w:separator/>
      </w:r>
    </w:p>
  </w:endnote>
  <w:endnote w:type="continuationSeparator" w:id="0">
    <w:p w:rsidR="00DD4C5D" w:rsidRDefault="00DD4C5D" w:rsidP="00D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634691"/>
      <w:docPartObj>
        <w:docPartGallery w:val="Page Numbers (Bottom of Page)"/>
        <w:docPartUnique/>
      </w:docPartObj>
    </w:sdtPr>
    <w:sdtEndPr/>
    <w:sdtContent>
      <w:p w:rsidR="00443BB4" w:rsidRDefault="00443B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50">
          <w:rPr>
            <w:noProof/>
          </w:rPr>
          <w:t>7</w:t>
        </w:r>
        <w:r>
          <w:fldChar w:fldCharType="end"/>
        </w:r>
      </w:p>
    </w:sdtContent>
  </w:sdt>
  <w:p w:rsidR="00443BB4" w:rsidRDefault="00443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5D" w:rsidRDefault="00DD4C5D" w:rsidP="00D70E69">
      <w:pPr>
        <w:spacing w:after="0" w:line="240" w:lineRule="auto"/>
      </w:pPr>
      <w:r>
        <w:separator/>
      </w:r>
    </w:p>
  </w:footnote>
  <w:footnote w:type="continuationSeparator" w:id="0">
    <w:p w:rsidR="00DD4C5D" w:rsidRDefault="00DD4C5D" w:rsidP="00D7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A73"/>
    <w:multiLevelType w:val="hybridMultilevel"/>
    <w:tmpl w:val="3BDC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743E"/>
    <w:multiLevelType w:val="hybridMultilevel"/>
    <w:tmpl w:val="DBBEC8CE"/>
    <w:lvl w:ilvl="0" w:tplc="0B90F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1B24"/>
    <w:multiLevelType w:val="multilevel"/>
    <w:tmpl w:val="C9BC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C306B"/>
    <w:multiLevelType w:val="multilevel"/>
    <w:tmpl w:val="8F8A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B76E7"/>
    <w:multiLevelType w:val="hybridMultilevel"/>
    <w:tmpl w:val="28BACE7C"/>
    <w:lvl w:ilvl="0" w:tplc="2D1A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6"/>
    <w:rsid w:val="00017327"/>
    <w:rsid w:val="00023B72"/>
    <w:rsid w:val="0003262D"/>
    <w:rsid w:val="00057C8A"/>
    <w:rsid w:val="00067301"/>
    <w:rsid w:val="001150A4"/>
    <w:rsid w:val="001314A7"/>
    <w:rsid w:val="00140AF2"/>
    <w:rsid w:val="001410C3"/>
    <w:rsid w:val="001577DF"/>
    <w:rsid w:val="00162802"/>
    <w:rsid w:val="0019089A"/>
    <w:rsid w:val="001F0693"/>
    <w:rsid w:val="00206220"/>
    <w:rsid w:val="00237804"/>
    <w:rsid w:val="00241EF1"/>
    <w:rsid w:val="00246990"/>
    <w:rsid w:val="00285634"/>
    <w:rsid w:val="00296516"/>
    <w:rsid w:val="00307ACA"/>
    <w:rsid w:val="00356DDE"/>
    <w:rsid w:val="00361251"/>
    <w:rsid w:val="003B1E4E"/>
    <w:rsid w:val="003D3793"/>
    <w:rsid w:val="003F2336"/>
    <w:rsid w:val="00407CD8"/>
    <w:rsid w:val="00434BEC"/>
    <w:rsid w:val="00443BB4"/>
    <w:rsid w:val="00455F40"/>
    <w:rsid w:val="00460ED4"/>
    <w:rsid w:val="00474AFC"/>
    <w:rsid w:val="004C5614"/>
    <w:rsid w:val="005328FF"/>
    <w:rsid w:val="00536FE3"/>
    <w:rsid w:val="00541780"/>
    <w:rsid w:val="00546FA4"/>
    <w:rsid w:val="00576971"/>
    <w:rsid w:val="00595177"/>
    <w:rsid w:val="005B3350"/>
    <w:rsid w:val="005B6F8A"/>
    <w:rsid w:val="005F48A2"/>
    <w:rsid w:val="00604B94"/>
    <w:rsid w:val="006357FF"/>
    <w:rsid w:val="006663D9"/>
    <w:rsid w:val="006755C7"/>
    <w:rsid w:val="00681CAF"/>
    <w:rsid w:val="0068477F"/>
    <w:rsid w:val="00685530"/>
    <w:rsid w:val="006A39E0"/>
    <w:rsid w:val="006B47B9"/>
    <w:rsid w:val="006D6239"/>
    <w:rsid w:val="00735472"/>
    <w:rsid w:val="00743AD7"/>
    <w:rsid w:val="007600CC"/>
    <w:rsid w:val="00792C03"/>
    <w:rsid w:val="007F360A"/>
    <w:rsid w:val="008015FF"/>
    <w:rsid w:val="00813E67"/>
    <w:rsid w:val="0089685A"/>
    <w:rsid w:val="008E0D38"/>
    <w:rsid w:val="00904D68"/>
    <w:rsid w:val="00985711"/>
    <w:rsid w:val="009D1D15"/>
    <w:rsid w:val="009D394F"/>
    <w:rsid w:val="009E7262"/>
    <w:rsid w:val="009F0A6E"/>
    <w:rsid w:val="00A36662"/>
    <w:rsid w:val="00A37678"/>
    <w:rsid w:val="00A9414F"/>
    <w:rsid w:val="00AB5E49"/>
    <w:rsid w:val="00AC22BB"/>
    <w:rsid w:val="00B5439D"/>
    <w:rsid w:val="00B55F8B"/>
    <w:rsid w:val="00BC241C"/>
    <w:rsid w:val="00BE578A"/>
    <w:rsid w:val="00C45C2E"/>
    <w:rsid w:val="00C54716"/>
    <w:rsid w:val="00CC1592"/>
    <w:rsid w:val="00CC318A"/>
    <w:rsid w:val="00CF6641"/>
    <w:rsid w:val="00D70E69"/>
    <w:rsid w:val="00DC279D"/>
    <w:rsid w:val="00DD3509"/>
    <w:rsid w:val="00DD4C5D"/>
    <w:rsid w:val="00DF1291"/>
    <w:rsid w:val="00DF19A1"/>
    <w:rsid w:val="00E70241"/>
    <w:rsid w:val="00E97FEF"/>
    <w:rsid w:val="00EA1A7B"/>
    <w:rsid w:val="00EA4E91"/>
    <w:rsid w:val="00ED75DC"/>
    <w:rsid w:val="00F01429"/>
    <w:rsid w:val="00F26AE6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E69"/>
  </w:style>
  <w:style w:type="paragraph" w:styleId="a5">
    <w:name w:val="footer"/>
    <w:basedOn w:val="a"/>
    <w:link w:val="a6"/>
    <w:uiPriority w:val="99"/>
    <w:unhideWhenUsed/>
    <w:rsid w:val="00D7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E69"/>
  </w:style>
  <w:style w:type="paragraph" w:styleId="a7">
    <w:name w:val="List Paragraph"/>
    <w:basedOn w:val="a"/>
    <w:uiPriority w:val="34"/>
    <w:qFormat/>
    <w:rsid w:val="00361251"/>
    <w:pPr>
      <w:ind w:left="720"/>
      <w:contextualSpacing/>
    </w:pPr>
  </w:style>
  <w:style w:type="paragraph" w:customStyle="1" w:styleId="FR2">
    <w:name w:val="FR2"/>
    <w:rsid w:val="00361251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37804"/>
  </w:style>
  <w:style w:type="table" w:styleId="a8">
    <w:name w:val="Table Grid"/>
    <w:basedOn w:val="a1"/>
    <w:uiPriority w:val="59"/>
    <w:rsid w:val="0053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C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E69"/>
  </w:style>
  <w:style w:type="paragraph" w:styleId="a5">
    <w:name w:val="footer"/>
    <w:basedOn w:val="a"/>
    <w:link w:val="a6"/>
    <w:uiPriority w:val="99"/>
    <w:unhideWhenUsed/>
    <w:rsid w:val="00D7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E69"/>
  </w:style>
  <w:style w:type="paragraph" w:styleId="a7">
    <w:name w:val="List Paragraph"/>
    <w:basedOn w:val="a"/>
    <w:uiPriority w:val="34"/>
    <w:qFormat/>
    <w:rsid w:val="00361251"/>
    <w:pPr>
      <w:ind w:left="720"/>
      <w:contextualSpacing/>
    </w:pPr>
  </w:style>
  <w:style w:type="paragraph" w:customStyle="1" w:styleId="FR2">
    <w:name w:val="FR2"/>
    <w:rsid w:val="00361251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37804"/>
  </w:style>
  <w:style w:type="table" w:styleId="a8">
    <w:name w:val="Table Grid"/>
    <w:basedOn w:val="a1"/>
    <w:uiPriority w:val="59"/>
    <w:rsid w:val="0053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BC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FB75-AE62-4660-8882-ADD430B9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</dc:creator>
  <cp:lastModifiedBy>kpo</cp:lastModifiedBy>
  <cp:revision>19</cp:revision>
  <dcterms:created xsi:type="dcterms:W3CDTF">2017-02-12T13:56:00Z</dcterms:created>
  <dcterms:modified xsi:type="dcterms:W3CDTF">2017-02-22T06:40:00Z</dcterms:modified>
</cp:coreProperties>
</file>